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543E80">
        <w:rPr>
          <w:rFonts w:ascii="Franklin Gothic Book" w:hAnsi="Franklin Gothic Book" w:cs="Calibri Light"/>
          <w:b/>
          <w:bCs/>
          <w:sz w:val="23"/>
          <w:szCs w:val="23"/>
        </w:rPr>
        <w:t>Tenaga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185143</wp:posOffset>
                </wp:positionV>
                <wp:extent cx="2520000" cy="0"/>
                <wp:effectExtent l="0" t="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DE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6pt;width:198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543E80">
        <w:rPr>
          <w:rFonts w:ascii="Franklin Gothic Book" w:hAnsi="Franklin Gothic Book" w:cs="Calibri Light"/>
          <w:b/>
          <w:bCs/>
          <w:sz w:val="23"/>
          <w:szCs w:val="23"/>
        </w:rPr>
        <w:t xml:space="preserve">Teknis </w:t>
      </w:r>
      <w:proofErr w:type="spellStart"/>
      <w:r w:rsidR="00543E80">
        <w:rPr>
          <w:rFonts w:ascii="Franklin Gothic Book" w:hAnsi="Franklin Gothic Book" w:cs="Calibri Light"/>
          <w:b/>
          <w:bCs/>
          <w:sz w:val="23"/>
          <w:szCs w:val="23"/>
        </w:rPr>
        <w:t>Kefarmasian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543E80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r w:rsidR="00543E80">
        <w:rPr>
          <w:rFonts w:ascii="Franklin Gothic Book" w:hAnsi="Franklin Gothic Book" w:cs="Calibri Light"/>
          <w:b/>
          <w:bCs/>
        </w:rPr>
        <w:t xml:space="preserve">Tenaga Teknis </w:t>
      </w:r>
      <w:proofErr w:type="spellStart"/>
      <w:r w:rsidR="00543E80">
        <w:rPr>
          <w:rFonts w:ascii="Franklin Gothic Book" w:hAnsi="Franklin Gothic Book" w:cs="Calibri Light"/>
          <w:b/>
          <w:bCs/>
        </w:rPr>
        <w:t>Kefarmasian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543E80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6"/>
          <w:szCs w:val="6"/>
        </w:rPr>
      </w:pP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r w:rsidRPr="00B556D5">
        <w:rPr>
          <w:rFonts w:ascii="Franklin Gothic Book" w:hAnsi="Franklin Gothic Book" w:cs="Calibri Light"/>
        </w:rPr>
        <w:t xml:space="preserve">Nama </w:t>
      </w:r>
      <w:proofErr w:type="spellStart"/>
      <w:r w:rsidRPr="00B556D5">
        <w:rPr>
          <w:rFonts w:ascii="Franklin Gothic Book" w:hAnsi="Franklin Gothic Book" w:cs="Calibri Light"/>
        </w:rPr>
        <w:t>Fasilitas</w:t>
      </w:r>
      <w:proofErr w:type="spellEnd"/>
      <w:r w:rsidRPr="00B556D5">
        <w:rPr>
          <w:rFonts w:ascii="Franklin Gothic Book" w:hAnsi="Franklin Gothic Book" w:cs="Calibri Light"/>
        </w:rPr>
        <w:t xml:space="preserve"> </w:t>
      </w:r>
      <w:proofErr w:type="spellStart"/>
      <w:r w:rsidRPr="00B556D5">
        <w:rPr>
          <w:rFonts w:ascii="Franklin Gothic Book" w:hAnsi="Franklin Gothic Book" w:cs="Calibri Light"/>
        </w:rPr>
        <w:t>Kefarmasian</w:t>
      </w:r>
      <w:proofErr w:type="spellEnd"/>
      <w:r w:rsidRPr="00B556D5">
        <w:rPr>
          <w:rFonts w:ascii="Franklin Gothic Book" w:hAnsi="Franklin Gothic Book" w:cs="Calibri Light"/>
        </w:rPr>
        <w:tab/>
        <w:t>:</w:t>
      </w:r>
      <w:r w:rsidRPr="00B556D5">
        <w:rPr>
          <w:rFonts w:ascii="Franklin Gothic Book" w:hAnsi="Franklin Gothic Book" w:cs="Calibri Light"/>
        </w:rPr>
        <w:tab/>
      </w:r>
      <w:r w:rsidRPr="00B556D5">
        <w:rPr>
          <w:rFonts w:ascii="Franklin Gothic Book" w:hAnsi="Franklin Gothic Book" w:cs="Calibri Light"/>
        </w:rPr>
        <w:tab/>
      </w: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r w:rsidRPr="00B556D5">
        <w:rPr>
          <w:rFonts w:ascii="Franklin Gothic Book" w:hAnsi="Franklin Gothic Book" w:cs="Calibri Light"/>
        </w:rPr>
        <w:t>Alamat</w:t>
      </w:r>
      <w:r w:rsidRPr="00B556D5">
        <w:rPr>
          <w:rFonts w:ascii="Franklin Gothic Book" w:hAnsi="Franklin Gothic Book" w:cs="Calibri Light"/>
        </w:rPr>
        <w:tab/>
        <w:t>:</w:t>
      </w:r>
      <w:r w:rsidRPr="00B556D5">
        <w:rPr>
          <w:rFonts w:ascii="Franklin Gothic Book" w:hAnsi="Franklin Gothic Book" w:cs="Calibri Light"/>
        </w:rPr>
        <w:tab/>
      </w:r>
      <w:r w:rsidRPr="00B556D5">
        <w:rPr>
          <w:rFonts w:ascii="Franklin Gothic Book" w:hAnsi="Franklin Gothic Book" w:cs="Calibri Light"/>
        </w:rPr>
        <w:tab/>
      </w: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r w:rsidRPr="00B556D5">
        <w:rPr>
          <w:rFonts w:ascii="Franklin Gothic Book" w:hAnsi="Franklin Gothic Book" w:cs="Calibri Light"/>
        </w:rPr>
        <w:tab/>
      </w:r>
      <w:r w:rsidRPr="00B556D5">
        <w:rPr>
          <w:rFonts w:ascii="Franklin Gothic Book" w:hAnsi="Franklin Gothic Book" w:cs="Calibri Light"/>
        </w:rPr>
        <w:tab/>
      </w:r>
      <w:proofErr w:type="spellStart"/>
      <w:r w:rsidRPr="00B556D5">
        <w:rPr>
          <w:rFonts w:ascii="Franklin Gothic Book" w:hAnsi="Franklin Gothic Book" w:cs="Calibri Light"/>
        </w:rPr>
        <w:t>Telepon</w:t>
      </w:r>
      <w:proofErr w:type="spellEnd"/>
      <w:r w:rsidRPr="00B556D5">
        <w:rPr>
          <w:rFonts w:ascii="Franklin Gothic Book" w:hAnsi="Franklin Gothic Book" w:cs="Calibri Light"/>
        </w:rPr>
        <w:t xml:space="preserve">/Hp. </w:t>
      </w:r>
      <w:r w:rsidRPr="00B556D5">
        <w:rPr>
          <w:rFonts w:ascii="Franklin Gothic Book" w:hAnsi="Franklin Gothic Book" w:cs="Calibri Light"/>
        </w:rPr>
        <w:tab/>
      </w: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proofErr w:type="spellStart"/>
      <w:r w:rsidRPr="00B556D5">
        <w:rPr>
          <w:rFonts w:ascii="Franklin Gothic Book" w:hAnsi="Franklin Gothic Book" w:cs="Calibri Light"/>
        </w:rPr>
        <w:t>Praktik</w:t>
      </w:r>
      <w:proofErr w:type="spellEnd"/>
      <w:r w:rsidRPr="00B556D5">
        <w:rPr>
          <w:rFonts w:ascii="Franklin Gothic Book" w:hAnsi="Franklin Gothic Book" w:cs="Calibri Light"/>
        </w:rPr>
        <w:t xml:space="preserve"> yang </w:t>
      </w:r>
      <w:proofErr w:type="spellStart"/>
      <w:r w:rsidRPr="00B556D5">
        <w:rPr>
          <w:rFonts w:ascii="Franklin Gothic Book" w:hAnsi="Franklin Gothic Book" w:cs="Calibri Light"/>
        </w:rPr>
        <w:t>Ke</w:t>
      </w:r>
      <w:proofErr w:type="spellEnd"/>
      <w:r w:rsidRPr="00B556D5">
        <w:rPr>
          <w:rFonts w:ascii="Franklin Gothic Book" w:hAnsi="Franklin Gothic Book" w:cs="Calibri Light"/>
        </w:rPr>
        <w:tab/>
        <w:t>:</w:t>
      </w:r>
      <w:r w:rsidRPr="00B556D5">
        <w:rPr>
          <w:rFonts w:ascii="Franklin Gothic Book" w:hAnsi="Franklin Gothic Book" w:cs="Calibri Light"/>
        </w:rPr>
        <w:tab/>
      </w:r>
      <w:proofErr w:type="spellStart"/>
      <w:r w:rsidRPr="00B556D5">
        <w:rPr>
          <w:rFonts w:ascii="Franklin Gothic Book" w:hAnsi="Franklin Gothic Book" w:cs="Calibri Light"/>
        </w:rPr>
        <w:t>Kesatu</w:t>
      </w:r>
      <w:proofErr w:type="spellEnd"/>
      <w:r w:rsidRPr="00B556D5">
        <w:rPr>
          <w:rFonts w:ascii="Franklin Gothic Book" w:hAnsi="Franklin Gothic Book" w:cs="Calibri Light"/>
        </w:rPr>
        <w:t>/</w:t>
      </w:r>
      <w:proofErr w:type="spellStart"/>
      <w:r w:rsidRPr="00B556D5">
        <w:rPr>
          <w:rFonts w:ascii="Franklin Gothic Book" w:hAnsi="Franklin Gothic Book" w:cs="Calibri Light"/>
        </w:rPr>
        <w:t>Kedua</w:t>
      </w:r>
      <w:proofErr w:type="spellEnd"/>
      <w:r w:rsidRPr="00B556D5">
        <w:rPr>
          <w:rFonts w:ascii="Franklin Gothic Book" w:hAnsi="Franklin Gothic Book" w:cs="Calibri Light"/>
        </w:rPr>
        <w:t>/</w:t>
      </w:r>
      <w:proofErr w:type="spellStart"/>
      <w:r w:rsidRPr="00B556D5">
        <w:rPr>
          <w:rFonts w:ascii="Franklin Gothic Book" w:hAnsi="Franklin Gothic Book" w:cs="Calibri Light"/>
        </w:rPr>
        <w:t>Ketiga</w:t>
      </w:r>
      <w:proofErr w:type="spellEnd"/>
      <w:r w:rsidRPr="00B556D5">
        <w:rPr>
          <w:rFonts w:ascii="Franklin Gothic Book" w:hAnsi="Franklin Gothic Book" w:cs="Calibri Light"/>
        </w:rPr>
        <w:t xml:space="preserve"> *)</w:t>
      </w: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r w:rsidRPr="00B556D5">
        <w:rPr>
          <w:rFonts w:ascii="Franklin Gothic Book" w:hAnsi="Franklin Gothic Book" w:cs="Calibri Light"/>
        </w:rPr>
        <w:t xml:space="preserve">Waktu </w:t>
      </w:r>
      <w:proofErr w:type="spellStart"/>
      <w:r w:rsidRPr="00B556D5">
        <w:rPr>
          <w:rFonts w:ascii="Franklin Gothic Book" w:hAnsi="Franklin Gothic Book" w:cs="Calibri Light"/>
        </w:rPr>
        <w:t>Praktik</w:t>
      </w:r>
      <w:proofErr w:type="spellEnd"/>
      <w:r w:rsidRPr="00B556D5">
        <w:rPr>
          <w:rFonts w:ascii="Franklin Gothic Book" w:hAnsi="Franklin Gothic Book" w:cs="Calibri Light"/>
        </w:rPr>
        <w:tab/>
        <w:t>:</w:t>
      </w:r>
      <w:r w:rsidRPr="00B556D5">
        <w:rPr>
          <w:rFonts w:ascii="Franklin Gothic Book" w:hAnsi="Franklin Gothic Book" w:cs="Calibri Light"/>
        </w:rPr>
        <w:tab/>
        <w:t xml:space="preserve">Hari …………………………… </w:t>
      </w:r>
      <w:proofErr w:type="spellStart"/>
      <w:r w:rsidRPr="00B556D5">
        <w:rPr>
          <w:rFonts w:ascii="Franklin Gothic Book" w:hAnsi="Franklin Gothic Book" w:cs="Calibri Light"/>
        </w:rPr>
        <w:t>s.d</w:t>
      </w:r>
      <w:proofErr w:type="spellEnd"/>
      <w:r w:rsidRPr="00B556D5">
        <w:rPr>
          <w:rFonts w:ascii="Franklin Gothic Book" w:hAnsi="Franklin Gothic Book" w:cs="Calibri Light"/>
        </w:rPr>
        <w:t xml:space="preserve"> Hari …………………………… </w:t>
      </w:r>
    </w:p>
    <w:p w:rsidR="00073E33" w:rsidRPr="00B556D5" w:rsidRDefault="00073E33" w:rsidP="00073E33">
      <w:pPr>
        <w:pStyle w:val="NoSpacing"/>
        <w:tabs>
          <w:tab w:val="left" w:pos="3094"/>
          <w:tab w:val="left" w:pos="3290"/>
          <w:tab w:val="right" w:leader="dot" w:pos="9072"/>
        </w:tabs>
        <w:spacing w:line="288" w:lineRule="auto"/>
        <w:ind w:left="278"/>
        <w:rPr>
          <w:rFonts w:ascii="Franklin Gothic Book" w:hAnsi="Franklin Gothic Book" w:cs="Calibri Light"/>
        </w:rPr>
      </w:pPr>
      <w:r w:rsidRPr="00B556D5">
        <w:rPr>
          <w:rFonts w:ascii="Franklin Gothic Book" w:hAnsi="Franklin Gothic Book" w:cs="Calibri Light"/>
        </w:rPr>
        <w:tab/>
      </w:r>
      <w:r w:rsidRPr="00B556D5">
        <w:rPr>
          <w:rFonts w:ascii="Franklin Gothic Book" w:hAnsi="Franklin Gothic Book" w:cs="Calibri Light"/>
        </w:rPr>
        <w:tab/>
        <w:t xml:space="preserve">Jam …………………………… </w:t>
      </w:r>
      <w:proofErr w:type="spellStart"/>
      <w:r w:rsidRPr="00B556D5">
        <w:rPr>
          <w:rFonts w:ascii="Franklin Gothic Book" w:hAnsi="Franklin Gothic Book" w:cs="Calibri Light"/>
        </w:rPr>
        <w:t>s.d</w:t>
      </w:r>
      <w:proofErr w:type="spellEnd"/>
      <w:r w:rsidRPr="00B556D5">
        <w:rPr>
          <w:rFonts w:ascii="Franklin Gothic Book" w:hAnsi="Franklin Gothic Book" w:cs="Calibri Light"/>
        </w:rPr>
        <w:t xml:space="preserve"> Jam ……………………………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283C9F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2B3EB9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283C9F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283C9F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283C9F" w:rsidRPr="001358B1" w:rsidRDefault="00283C9F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283C9F" w:rsidRPr="009323D2" w:rsidRDefault="00283C9F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543E80" w:rsidRDefault="00754EC8" w:rsidP="00543E8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r w:rsidR="00543E80">
        <w:rPr>
          <w:rFonts w:ascii="Franklin Gothic Book" w:hAnsi="Franklin Gothic Book" w:cs="Calibri Light"/>
          <w:b/>
          <w:bCs/>
        </w:rPr>
        <w:t xml:space="preserve">Tenaga Teknis </w:t>
      </w:r>
      <w:proofErr w:type="spellStart"/>
      <w:r w:rsidR="00543E80">
        <w:rPr>
          <w:rFonts w:ascii="Franklin Gothic Book" w:hAnsi="Franklin Gothic Book" w:cs="Calibri Light"/>
          <w:b/>
          <w:bCs/>
        </w:rPr>
        <w:t>Kefarmasian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543E80" w:rsidRDefault="00754EC8" w:rsidP="00543E8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6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073E33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50"/>
          <w:szCs w:val="5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073E33" w:rsidRDefault="001A427A" w:rsidP="00073E33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="00543E80">
        <w:rPr>
          <w:rFonts w:ascii="Franklin Gothic Book" w:hAnsi="Franklin Gothic Book"/>
          <w:sz w:val="24"/>
          <w:szCs w:val="24"/>
        </w:rPr>
        <w:t xml:space="preserve">Tenaga Teknis </w:t>
      </w:r>
      <w:proofErr w:type="spellStart"/>
      <w:r w:rsidR="00543E80">
        <w:rPr>
          <w:rFonts w:ascii="Franklin Gothic Book" w:hAnsi="Franklin Gothic Book"/>
          <w:sz w:val="24"/>
          <w:szCs w:val="24"/>
        </w:rPr>
        <w:t>Kefarmasian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3E33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83C9F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3E8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5E39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2183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60B60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4</cp:revision>
  <cp:lastPrinted>2019-11-21T06:51:00Z</cp:lastPrinted>
  <dcterms:created xsi:type="dcterms:W3CDTF">2023-10-28T14:43:00Z</dcterms:created>
  <dcterms:modified xsi:type="dcterms:W3CDTF">2023-11-14T23:18:00Z</dcterms:modified>
</cp:coreProperties>
</file>